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4F8DB" w14:textId="12D412D6" w:rsidR="008B4A08" w:rsidRDefault="00282EE1">
      <w:pPr>
        <w:spacing w:after="0" w:line="239" w:lineRule="auto"/>
        <w:ind w:left="2847" w:right="2797" w:firstLine="0"/>
        <w:jc w:val="center"/>
        <w:rPr>
          <w:b/>
          <w:u w:val="single" w:color="000000"/>
        </w:rPr>
      </w:pPr>
      <w:r>
        <w:rPr>
          <w:b/>
          <w:u w:val="single" w:color="000000"/>
        </w:rPr>
        <w:t xml:space="preserve">SU </w:t>
      </w:r>
      <w:r w:rsidR="008B4A08">
        <w:rPr>
          <w:b/>
          <w:u w:val="single" w:color="000000"/>
        </w:rPr>
        <w:t>Donut Races</w:t>
      </w:r>
      <w:r>
        <w:rPr>
          <w:b/>
          <w:u w:val="single" w:color="000000"/>
        </w:rPr>
        <w:t xml:space="preserve"> </w:t>
      </w:r>
      <w:r w:rsidR="008B4A08">
        <w:rPr>
          <w:b/>
          <w:u w:val="single" w:color="000000"/>
        </w:rPr>
        <w:t>–</w:t>
      </w:r>
      <w:r>
        <w:rPr>
          <w:b/>
          <w:u w:val="single" w:color="000000"/>
        </w:rPr>
        <w:t xml:space="preserve"> </w:t>
      </w:r>
      <w:r w:rsidR="008B4A08">
        <w:rPr>
          <w:b/>
          <w:u w:val="single" w:color="000000"/>
        </w:rPr>
        <w:t>Prizes</w:t>
      </w:r>
    </w:p>
    <w:p w14:paraId="5EDB1735" w14:textId="1DCAC99B" w:rsidR="00F2259D" w:rsidRDefault="00282EE1">
      <w:pPr>
        <w:spacing w:after="0" w:line="239" w:lineRule="auto"/>
        <w:ind w:left="2847" w:right="2797" w:firstLine="0"/>
        <w:jc w:val="center"/>
      </w:pPr>
      <w:r>
        <w:rPr>
          <w:b/>
        </w:rPr>
        <w:t xml:space="preserve"> Terms &amp; Conditions/Privacy Notice </w:t>
      </w:r>
    </w:p>
    <w:p w14:paraId="16164531" w14:textId="77777777" w:rsidR="00F2259D" w:rsidRDefault="00282EE1">
      <w:pPr>
        <w:spacing w:after="12" w:line="259" w:lineRule="auto"/>
        <w:ind w:left="0" w:firstLine="0"/>
      </w:pPr>
      <w:r>
        <w:t xml:space="preserve"> </w:t>
      </w:r>
    </w:p>
    <w:p w14:paraId="2F65D658" w14:textId="06BACF7B" w:rsidR="00F2259D" w:rsidRDefault="00282EE1" w:rsidP="00191E0A">
      <w:pPr>
        <w:numPr>
          <w:ilvl w:val="0"/>
          <w:numId w:val="1"/>
        </w:numPr>
        <w:ind w:hanging="344"/>
      </w:pPr>
      <w:r>
        <w:t xml:space="preserve">The prize </w:t>
      </w:r>
      <w:r w:rsidR="00BD4F56">
        <w:t xml:space="preserve">window </w:t>
      </w:r>
      <w:r>
        <w:t>runs</w:t>
      </w:r>
      <w:r w:rsidR="00BD4F56">
        <w:t xml:space="preserve"> for the duration of the event,</w:t>
      </w:r>
      <w:r>
        <w:t xml:space="preserve"> from 1</w:t>
      </w:r>
      <w:r w:rsidR="00191E0A">
        <w:t>:00-3:00pm</w:t>
      </w:r>
      <w:r w:rsidR="00BD4F56">
        <w:t xml:space="preserve">, </w:t>
      </w:r>
      <w:r>
        <w:t>o</w:t>
      </w:r>
      <w:r w:rsidR="00191E0A">
        <w:t xml:space="preserve">n Friday 12 </w:t>
      </w:r>
      <w:r>
        <w:t>September 202</w:t>
      </w:r>
      <w:r w:rsidR="00C809DE">
        <w:t>5</w:t>
      </w:r>
    </w:p>
    <w:p w14:paraId="70DCBE37" w14:textId="77777777" w:rsidR="00F2259D" w:rsidRDefault="00282EE1">
      <w:pPr>
        <w:numPr>
          <w:ilvl w:val="0"/>
          <w:numId w:val="1"/>
        </w:numPr>
        <w:ind w:hanging="344"/>
      </w:pPr>
      <w:r>
        <w:t xml:space="preserve">The prizes are: </w:t>
      </w:r>
    </w:p>
    <w:p w14:paraId="2EA1266B" w14:textId="77777777" w:rsidR="00047234" w:rsidRDefault="00191E0A" w:rsidP="00047234">
      <w:pPr>
        <w:numPr>
          <w:ilvl w:val="1"/>
          <w:numId w:val="1"/>
        </w:numPr>
        <w:ind w:hanging="360"/>
      </w:pPr>
      <w:r>
        <w:t xml:space="preserve">15 x </w:t>
      </w:r>
      <w:r w:rsidR="00ED2137" w:rsidRPr="00ED2137">
        <w:t xml:space="preserve">Oxford Touch A4 160 Page </w:t>
      </w:r>
      <w:proofErr w:type="spellStart"/>
      <w:r w:rsidR="00ED2137" w:rsidRPr="00ED2137">
        <w:t>Wirebound</w:t>
      </w:r>
      <w:proofErr w:type="spellEnd"/>
      <w:r w:rsidR="00ED2137" w:rsidRPr="00ED2137">
        <w:t xml:space="preserve"> Hardback Notebook Assorted Colour</w:t>
      </w:r>
    </w:p>
    <w:p w14:paraId="2E123B12" w14:textId="70866D8A" w:rsidR="00047234" w:rsidRDefault="00047234" w:rsidP="00047234">
      <w:pPr>
        <w:numPr>
          <w:ilvl w:val="1"/>
          <w:numId w:val="1"/>
        </w:numPr>
        <w:ind w:hanging="360"/>
      </w:pPr>
      <w:r>
        <w:t xml:space="preserve">15 x </w:t>
      </w:r>
      <w:r>
        <w:t xml:space="preserve">STAEDTLER 364 WP4 </w:t>
      </w:r>
      <w:proofErr w:type="spellStart"/>
      <w:r>
        <w:t>Textsurfer</w:t>
      </w:r>
      <w:proofErr w:type="spellEnd"/>
      <w:r>
        <w:t xml:space="preserve"> Classic Highlighter - Assorted Colours</w:t>
      </w:r>
    </w:p>
    <w:p w14:paraId="30ABC3B4" w14:textId="0A528356" w:rsidR="00E97968" w:rsidRDefault="002639F2" w:rsidP="00E97968">
      <w:pPr>
        <w:numPr>
          <w:ilvl w:val="1"/>
          <w:numId w:val="1"/>
        </w:numPr>
        <w:ind w:hanging="360"/>
      </w:pPr>
      <w:r w:rsidRPr="002639F2">
        <w:t xml:space="preserve">24 </w:t>
      </w:r>
      <w:r>
        <w:t xml:space="preserve">x </w:t>
      </w:r>
      <w:r w:rsidRPr="002639F2">
        <w:t xml:space="preserve">A4 Document File Folder Zipper Pockets </w:t>
      </w:r>
      <w:r>
        <w:t>with A4 refill pad</w:t>
      </w:r>
    </w:p>
    <w:p w14:paraId="58C46C02" w14:textId="472442E9" w:rsidR="002639F2" w:rsidRDefault="00E97968" w:rsidP="00191E0A">
      <w:pPr>
        <w:numPr>
          <w:ilvl w:val="1"/>
          <w:numId w:val="1"/>
        </w:numPr>
        <w:ind w:hanging="360"/>
      </w:pPr>
      <w:r>
        <w:t>24 x SU branded water bottles</w:t>
      </w:r>
    </w:p>
    <w:p w14:paraId="726719D6" w14:textId="77777777" w:rsidR="00E97968" w:rsidRDefault="00E97968" w:rsidP="00E97968">
      <w:pPr>
        <w:ind w:left="1080" w:firstLine="0"/>
      </w:pPr>
    </w:p>
    <w:p w14:paraId="6AF73250" w14:textId="77777777" w:rsidR="00F2259D" w:rsidRDefault="00282EE1">
      <w:pPr>
        <w:numPr>
          <w:ilvl w:val="0"/>
          <w:numId w:val="1"/>
        </w:numPr>
        <w:ind w:hanging="344"/>
      </w:pPr>
      <w:r>
        <w:t xml:space="preserve">To enter the prize draw, entrants must: </w:t>
      </w:r>
    </w:p>
    <w:p w14:paraId="28520FF7" w14:textId="77777777" w:rsidR="00F2259D" w:rsidRDefault="00282EE1">
      <w:pPr>
        <w:numPr>
          <w:ilvl w:val="2"/>
          <w:numId w:val="2"/>
        </w:numPr>
        <w:ind w:hanging="360"/>
      </w:pPr>
      <w:r>
        <w:t xml:space="preserve">Be registered as a Queen’s student on the date of entry </w:t>
      </w:r>
    </w:p>
    <w:p w14:paraId="143642BF" w14:textId="7DD035FD" w:rsidR="00521474" w:rsidRDefault="00BD4F56" w:rsidP="00521474">
      <w:pPr>
        <w:numPr>
          <w:ilvl w:val="2"/>
          <w:numId w:val="2"/>
        </w:numPr>
        <w:ind w:hanging="360"/>
      </w:pPr>
      <w:r>
        <w:t>Play the Donut Races game and be the winner!</w:t>
      </w:r>
    </w:p>
    <w:p w14:paraId="62C9CAD6" w14:textId="453E7782" w:rsidR="00F2259D" w:rsidRPr="00B463D8" w:rsidRDefault="00F2259D">
      <w:pPr>
        <w:spacing w:after="12" w:line="259" w:lineRule="auto"/>
        <w:ind w:left="1440" w:firstLine="0"/>
      </w:pPr>
    </w:p>
    <w:p w14:paraId="6604DD81" w14:textId="08D5760A" w:rsidR="00F2259D" w:rsidRDefault="00F2259D">
      <w:pPr>
        <w:spacing w:after="5" w:line="259" w:lineRule="auto"/>
        <w:ind w:left="788" w:firstLine="0"/>
      </w:pPr>
    </w:p>
    <w:p w14:paraId="24C746DD" w14:textId="5D1B5CEB" w:rsidR="00F2259D" w:rsidRDefault="00282EE1" w:rsidP="00DF3AC9">
      <w:pPr>
        <w:numPr>
          <w:ilvl w:val="0"/>
          <w:numId w:val="1"/>
        </w:numPr>
        <w:spacing w:after="258"/>
        <w:ind w:hanging="344"/>
      </w:pPr>
      <w:r>
        <w:t xml:space="preserve">Entrants must reside in Northern Ireland during term time (except those who are otherwise eligible but due to a placement are residing outside of Northern Ireland during term time). Queen’s Students’ Union reserves the right to request proof of student status via confirming an entrants student number or viewing an entrants Queen’s University student card. </w:t>
      </w:r>
    </w:p>
    <w:p w14:paraId="0BF6411D" w14:textId="77777777" w:rsidR="00F2259D" w:rsidRDefault="00282EE1">
      <w:pPr>
        <w:numPr>
          <w:ilvl w:val="0"/>
          <w:numId w:val="1"/>
        </w:numPr>
        <w:ind w:hanging="344"/>
      </w:pPr>
      <w:r>
        <w:t xml:space="preserve">No purchase necessary. </w:t>
      </w:r>
    </w:p>
    <w:p w14:paraId="399C2109" w14:textId="71C0DFA2" w:rsidR="00F2259D" w:rsidRDefault="00282EE1">
      <w:pPr>
        <w:spacing w:after="12" w:line="259" w:lineRule="auto"/>
        <w:ind w:left="0" w:firstLine="0"/>
      </w:pPr>
      <w:r>
        <w:t xml:space="preserve"> </w:t>
      </w:r>
    </w:p>
    <w:p w14:paraId="35AC2339" w14:textId="77777777" w:rsidR="00F2259D" w:rsidRDefault="00282EE1">
      <w:pPr>
        <w:numPr>
          <w:ilvl w:val="0"/>
          <w:numId w:val="1"/>
        </w:numPr>
        <w:ind w:hanging="344"/>
      </w:pPr>
      <w:r>
        <w:t xml:space="preserve">Queen’s Students’ Union cannot take any responsibility for lost entries, or any damage, losses or injuries related to the competition or prize. </w:t>
      </w:r>
    </w:p>
    <w:p w14:paraId="27D00A17" w14:textId="77777777" w:rsidR="00F2259D" w:rsidRDefault="00282EE1">
      <w:pPr>
        <w:spacing w:after="12" w:line="259" w:lineRule="auto"/>
        <w:ind w:left="720" w:firstLine="0"/>
      </w:pPr>
      <w:r>
        <w:t xml:space="preserve"> </w:t>
      </w:r>
    </w:p>
    <w:p w14:paraId="731FD9A9" w14:textId="77777777" w:rsidR="00F2259D" w:rsidRDefault="00282EE1">
      <w:pPr>
        <w:numPr>
          <w:ilvl w:val="0"/>
          <w:numId w:val="1"/>
        </w:numPr>
        <w:ind w:hanging="344"/>
      </w:pPr>
      <w:r>
        <w:t xml:space="preserve">The decision of the promoter is final, and binding and no correspondence shall be entered into.  </w:t>
      </w:r>
    </w:p>
    <w:p w14:paraId="27EE2946" w14:textId="77777777" w:rsidR="00F2259D" w:rsidRDefault="00282EE1">
      <w:pPr>
        <w:spacing w:after="0" w:line="259" w:lineRule="auto"/>
        <w:ind w:left="0" w:firstLine="0"/>
      </w:pPr>
      <w:r>
        <w:t xml:space="preserve"> </w:t>
      </w:r>
    </w:p>
    <w:p w14:paraId="76B22616" w14:textId="77777777" w:rsidR="00F2259D" w:rsidRDefault="00282EE1">
      <w:pPr>
        <w:numPr>
          <w:ilvl w:val="0"/>
          <w:numId w:val="1"/>
        </w:numPr>
        <w:ind w:hanging="344"/>
      </w:pPr>
      <w:r>
        <w:t xml:space="preserve">Queen’s Students’ Union reserves the right to terminate this competition or vary, alter any of these terms and conditions at any stage, if deemed necessary in its opinion, or if circumstances arise outside of its control. </w:t>
      </w:r>
    </w:p>
    <w:p w14:paraId="7F6654AB" w14:textId="57D1A7E1" w:rsidR="00F2259D" w:rsidRDefault="00282EE1" w:rsidP="00476BA2">
      <w:pPr>
        <w:spacing w:line="259" w:lineRule="auto"/>
        <w:ind w:left="0" w:firstLine="0"/>
      </w:pPr>
      <w:r>
        <w:t xml:space="preserve"> </w:t>
      </w:r>
    </w:p>
    <w:p w14:paraId="13CB14BE" w14:textId="77777777" w:rsidR="00F2259D" w:rsidRDefault="00282EE1">
      <w:pPr>
        <w:spacing w:after="0" w:line="259" w:lineRule="auto"/>
        <w:ind w:left="0" w:firstLine="0"/>
      </w:pPr>
      <w:r>
        <w:t xml:space="preserve"> </w:t>
      </w:r>
    </w:p>
    <w:p w14:paraId="70E770CC" w14:textId="77777777" w:rsidR="00F2259D" w:rsidRDefault="00282EE1">
      <w:pPr>
        <w:ind w:left="355"/>
      </w:pPr>
      <w:r>
        <w:rPr>
          <w:b/>
        </w:rPr>
        <w:t xml:space="preserve">Promoter:  </w:t>
      </w:r>
    </w:p>
    <w:p w14:paraId="79DF2FA7" w14:textId="77777777" w:rsidR="00F2259D" w:rsidRDefault="00282EE1">
      <w:pPr>
        <w:spacing w:after="0" w:line="259" w:lineRule="auto"/>
        <w:ind w:left="360" w:firstLine="0"/>
      </w:pPr>
      <w:r>
        <w:rPr>
          <w:b/>
        </w:rPr>
        <w:t xml:space="preserve">Queen’s Students' Union </w:t>
      </w:r>
    </w:p>
    <w:p w14:paraId="02340917" w14:textId="77777777" w:rsidR="00F2259D" w:rsidRDefault="00282EE1">
      <w:pPr>
        <w:ind w:left="355"/>
      </w:pPr>
      <w:r>
        <w:rPr>
          <w:b/>
        </w:rPr>
        <w:t xml:space="preserve">3 Elmwood Avenue </w:t>
      </w:r>
    </w:p>
    <w:p w14:paraId="214D6EBB" w14:textId="77777777" w:rsidR="00F2259D" w:rsidRDefault="00282EE1">
      <w:pPr>
        <w:ind w:left="355" w:right="8973"/>
      </w:pPr>
      <w:r>
        <w:rPr>
          <w:b/>
        </w:rPr>
        <w:t xml:space="preserve">Belfast,  BT9 6AZ. </w:t>
      </w:r>
    </w:p>
    <w:p w14:paraId="329DB854" w14:textId="6CAC0C86" w:rsidR="00F2259D" w:rsidRDefault="00C35D3A">
      <w:pPr>
        <w:spacing w:after="0" w:line="259" w:lineRule="auto"/>
        <w:ind w:left="360" w:firstLine="0"/>
      </w:pPr>
      <w:r>
        <w:rPr>
          <w:b/>
          <w:color w:val="0000FF"/>
          <w:u w:val="single" w:color="0000FF"/>
        </w:rPr>
        <w:t>su.mhwbevents@qub.ac.uk</w:t>
      </w:r>
    </w:p>
    <w:p w14:paraId="67B5486D" w14:textId="77777777" w:rsidR="00F2259D" w:rsidRDefault="00282EE1">
      <w:pPr>
        <w:spacing w:after="0" w:line="259" w:lineRule="auto"/>
        <w:ind w:left="360" w:firstLine="0"/>
      </w:pPr>
      <w:r>
        <w:rPr>
          <w:b/>
        </w:rPr>
        <w:t xml:space="preserve"> </w:t>
      </w:r>
    </w:p>
    <w:p w14:paraId="30A87C9A" w14:textId="77777777" w:rsidR="00F2259D" w:rsidRDefault="00282EE1">
      <w:pPr>
        <w:spacing w:after="0" w:line="259" w:lineRule="auto"/>
        <w:ind w:left="360" w:firstLine="0"/>
      </w:pPr>
      <w:r>
        <w:rPr>
          <w:b/>
        </w:rPr>
        <w:t xml:space="preserve"> </w:t>
      </w:r>
    </w:p>
    <w:sectPr w:rsidR="00F2259D">
      <w:pgSz w:w="11906" w:h="16838"/>
      <w:pgMar w:top="763" w:right="721" w:bottom="114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D7ABA"/>
    <w:multiLevelType w:val="hybridMultilevel"/>
    <w:tmpl w:val="201403FE"/>
    <w:lvl w:ilvl="0" w:tplc="6F824E58">
      <w:start w:val="1"/>
      <w:numFmt w:val="decimal"/>
      <w:lvlText w:val="%1."/>
      <w:lvlJc w:val="left"/>
      <w:pPr>
        <w:ind w:left="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AE4E9E">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40F5E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5C6BD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76DDB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5C8F9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5C815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DC051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56C36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D91017B"/>
    <w:multiLevelType w:val="hybridMultilevel"/>
    <w:tmpl w:val="02F81E32"/>
    <w:lvl w:ilvl="0" w:tplc="E96C771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2AF646">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186E30">
      <w:start w:val="1"/>
      <w:numFmt w:val="bullet"/>
      <w:lvlRestart w:val="0"/>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2C1C2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80112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162BA0">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941C0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C2315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AE3E1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2DD5C58"/>
    <w:multiLevelType w:val="hybridMultilevel"/>
    <w:tmpl w:val="EA508326"/>
    <w:lvl w:ilvl="0" w:tplc="C7DCD600">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E64DF9C">
      <w:start w:val="1"/>
      <w:numFmt w:val="bullet"/>
      <w:lvlText w:val="o"/>
      <w:lvlJc w:val="left"/>
      <w:pPr>
        <w:ind w:left="10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C2ABA38">
      <w:start w:val="1"/>
      <w:numFmt w:val="bullet"/>
      <w:lvlText w:val="▪"/>
      <w:lvlJc w:val="left"/>
      <w:pPr>
        <w:ind w:left="1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2A8DCE0">
      <w:start w:val="1"/>
      <w:numFmt w:val="bullet"/>
      <w:lvlRestart w:val="0"/>
      <w:lvlText w:val="o"/>
      <w:lvlJc w:val="left"/>
      <w:pPr>
        <w:ind w:left="19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F10FE1A">
      <w:start w:val="1"/>
      <w:numFmt w:val="bullet"/>
      <w:lvlText w:val="o"/>
      <w:lvlJc w:val="left"/>
      <w:pPr>
        <w:ind w:left="30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31459D6">
      <w:start w:val="1"/>
      <w:numFmt w:val="bullet"/>
      <w:lvlText w:val="▪"/>
      <w:lvlJc w:val="left"/>
      <w:pPr>
        <w:ind w:left="37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9A899E4">
      <w:start w:val="1"/>
      <w:numFmt w:val="bullet"/>
      <w:lvlText w:val="•"/>
      <w:lvlJc w:val="left"/>
      <w:pPr>
        <w:ind w:left="45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6EE0F48">
      <w:start w:val="1"/>
      <w:numFmt w:val="bullet"/>
      <w:lvlText w:val="o"/>
      <w:lvlJc w:val="left"/>
      <w:pPr>
        <w:ind w:left="52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2F85D86">
      <w:start w:val="1"/>
      <w:numFmt w:val="bullet"/>
      <w:lvlText w:val="▪"/>
      <w:lvlJc w:val="left"/>
      <w:pPr>
        <w:ind w:left="59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1918056587">
    <w:abstractNumId w:val="0"/>
  </w:num>
  <w:num w:numId="2" w16cid:durableId="1940872505">
    <w:abstractNumId w:val="1"/>
  </w:num>
  <w:num w:numId="3" w16cid:durableId="990065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9D"/>
    <w:rsid w:val="00047234"/>
    <w:rsid w:val="00146D60"/>
    <w:rsid w:val="00191E0A"/>
    <w:rsid w:val="001B07CA"/>
    <w:rsid w:val="002639F2"/>
    <w:rsid w:val="00282EE1"/>
    <w:rsid w:val="002E1779"/>
    <w:rsid w:val="00476BA2"/>
    <w:rsid w:val="00521474"/>
    <w:rsid w:val="00682B78"/>
    <w:rsid w:val="007426D8"/>
    <w:rsid w:val="00784DD1"/>
    <w:rsid w:val="008A6BD7"/>
    <w:rsid w:val="008B4A08"/>
    <w:rsid w:val="009A5B17"/>
    <w:rsid w:val="00B04CE4"/>
    <w:rsid w:val="00B463D8"/>
    <w:rsid w:val="00B50C7B"/>
    <w:rsid w:val="00BD4F56"/>
    <w:rsid w:val="00BD603C"/>
    <w:rsid w:val="00C225CD"/>
    <w:rsid w:val="00C35D3A"/>
    <w:rsid w:val="00C809DE"/>
    <w:rsid w:val="00CF79D5"/>
    <w:rsid w:val="00DF3AC9"/>
    <w:rsid w:val="00E852D1"/>
    <w:rsid w:val="00E97968"/>
    <w:rsid w:val="00ED2137"/>
    <w:rsid w:val="00EE27D1"/>
    <w:rsid w:val="00F2259D"/>
    <w:rsid w:val="00F27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30829"/>
  <w15:docId w15:val="{51FEADC7-A24A-4B9F-B97A-4DDA7301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437" w:hanging="10"/>
    </w:pPr>
    <w:rPr>
      <w:rFonts w:ascii="Calibri" w:eastAsia="Calibri" w:hAnsi="Calibri" w:cs="Calibri"/>
      <w:color w:val="000000"/>
      <w:sz w:val="22"/>
    </w:rPr>
  </w:style>
  <w:style w:type="paragraph" w:styleId="Heading1">
    <w:name w:val="heading 1"/>
    <w:basedOn w:val="Normal"/>
    <w:next w:val="Normal"/>
    <w:link w:val="Heading1Char"/>
    <w:uiPriority w:val="9"/>
    <w:qFormat/>
    <w:rsid w:val="00C225CD"/>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784DD1"/>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5CD"/>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semiHidden/>
    <w:rsid w:val="00784DD1"/>
    <w:rPr>
      <w:rFonts w:asciiTheme="majorHAnsi" w:eastAsiaTheme="majorEastAsia" w:hAnsiTheme="majorHAnsi" w:cstheme="majorBidi"/>
      <w:color w:val="0F4761" w:themeColor="accent1" w:themeShade="BF"/>
      <w:sz w:val="26"/>
      <w:szCs w:val="26"/>
    </w:rPr>
  </w:style>
  <w:style w:type="character" w:styleId="Hyperlink">
    <w:name w:val="Hyperlink"/>
    <w:basedOn w:val="DefaultParagraphFont"/>
    <w:uiPriority w:val="99"/>
    <w:unhideWhenUsed/>
    <w:rsid w:val="00784DD1"/>
    <w:rPr>
      <w:color w:val="467886" w:themeColor="hyperlink"/>
      <w:u w:val="single"/>
    </w:rPr>
  </w:style>
  <w:style w:type="character" w:styleId="UnresolvedMention">
    <w:name w:val="Unresolved Mention"/>
    <w:basedOn w:val="DefaultParagraphFont"/>
    <w:uiPriority w:val="99"/>
    <w:semiHidden/>
    <w:unhideWhenUsed/>
    <w:rsid w:val="00784D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6</TotalTime>
  <Pages>1</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firmus energy terms and conditions:</dc:title>
  <dc:subject/>
  <dc:creator>Queen's Students' Union</dc:creator>
  <cp:keywords/>
  <cp:lastModifiedBy>Christina Murphy</cp:lastModifiedBy>
  <cp:revision>13</cp:revision>
  <dcterms:created xsi:type="dcterms:W3CDTF">2025-09-07T18:54:00Z</dcterms:created>
  <dcterms:modified xsi:type="dcterms:W3CDTF">2025-09-07T19:00:00Z</dcterms:modified>
</cp:coreProperties>
</file>